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46" w:rsidRDefault="00D64A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06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9"/>
        <w:gridCol w:w="4886"/>
        <w:gridCol w:w="1544"/>
        <w:gridCol w:w="2425"/>
      </w:tblGrid>
      <w:tr w:rsidR="00D64A46">
        <w:trPr>
          <w:trHeight w:val="287"/>
        </w:trPr>
        <w:tc>
          <w:tcPr>
            <w:tcW w:w="1839" w:type="dxa"/>
            <w:vMerge w:val="restart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Reunión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>:</w:t>
            </w:r>
          </w:p>
        </w:tc>
        <w:tc>
          <w:tcPr>
            <w:tcW w:w="4886" w:type="dxa"/>
            <w:vMerge w:val="restart"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Audiencia</w:t>
            </w:r>
            <w:proofErr w:type="spellEnd"/>
            <w:r>
              <w:t xml:space="preserve"> </w:t>
            </w:r>
            <w:proofErr w:type="spellStart"/>
            <w:r>
              <w:t>Pùblica</w:t>
            </w:r>
            <w:proofErr w:type="spellEnd"/>
            <w:r>
              <w:t xml:space="preserve"> de </w:t>
            </w:r>
            <w:proofErr w:type="spellStart"/>
            <w:r>
              <w:t>Rendición</w:t>
            </w:r>
            <w:proofErr w:type="spellEnd"/>
            <w:r>
              <w:t xml:space="preserve"> de </w:t>
            </w:r>
            <w:proofErr w:type="spellStart"/>
            <w:r>
              <w:t>Cuentas</w:t>
            </w:r>
            <w:proofErr w:type="spellEnd"/>
            <w:r>
              <w:t xml:space="preserve"> </w:t>
            </w:r>
            <w:proofErr w:type="spellStart"/>
            <w:r>
              <w:t>Vigencia</w:t>
            </w:r>
            <w:proofErr w:type="spellEnd"/>
            <w:r>
              <w:t xml:space="preserve"> 2025</w:t>
            </w:r>
          </w:p>
        </w:tc>
        <w:tc>
          <w:tcPr>
            <w:tcW w:w="15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Acta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N°</w:t>
            </w:r>
          </w:p>
        </w:tc>
        <w:tc>
          <w:tcPr>
            <w:tcW w:w="2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r>
              <w:t>1</w:t>
            </w:r>
          </w:p>
        </w:tc>
      </w:tr>
      <w:tr w:rsidR="00D64A46">
        <w:trPr>
          <w:trHeight w:val="262"/>
        </w:trPr>
        <w:tc>
          <w:tcPr>
            <w:tcW w:w="1839" w:type="dxa"/>
            <w:vMerge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vAlign w:val="center"/>
          </w:tcPr>
          <w:p w:rsidR="00D64A46" w:rsidRDefault="00D64A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886" w:type="dxa"/>
            <w:vMerge/>
            <w:tcBorders>
              <w:top w:val="single" w:sz="4" w:space="0" w:color="4F81BD"/>
              <w:left w:val="single" w:sz="4" w:space="0" w:color="4F81BD"/>
              <w:right w:val="single" w:sz="4" w:space="0" w:color="4F81BD"/>
            </w:tcBorders>
            <w:vAlign w:val="center"/>
          </w:tcPr>
          <w:p w:rsidR="00D64A46" w:rsidRDefault="00D64A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5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Fecha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>:</w:t>
            </w:r>
          </w:p>
        </w:tc>
        <w:tc>
          <w:tcPr>
            <w:tcW w:w="2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r>
              <w:t xml:space="preserve">23 </w:t>
            </w:r>
            <w:proofErr w:type="spellStart"/>
            <w:r>
              <w:t>junio</w:t>
            </w:r>
            <w:proofErr w:type="spellEnd"/>
            <w:r>
              <w:t xml:space="preserve"> de 2026</w:t>
            </w:r>
          </w:p>
        </w:tc>
      </w:tr>
      <w:tr w:rsidR="00D64A46">
        <w:trPr>
          <w:trHeight w:val="414"/>
        </w:trPr>
        <w:tc>
          <w:tcPr>
            <w:tcW w:w="18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Responsable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>:</w:t>
            </w:r>
          </w:p>
        </w:tc>
        <w:tc>
          <w:tcPr>
            <w:tcW w:w="48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Comunicaciones</w:t>
            </w:r>
            <w:proofErr w:type="spellEnd"/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Hora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inicio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>:</w:t>
            </w:r>
          </w:p>
        </w:tc>
        <w:tc>
          <w:tcPr>
            <w:tcW w:w="2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r>
              <w:t>3:00 pm</w:t>
            </w:r>
          </w:p>
        </w:tc>
      </w:tr>
      <w:tr w:rsidR="00D64A46">
        <w:trPr>
          <w:trHeight w:val="420"/>
        </w:trPr>
        <w:tc>
          <w:tcPr>
            <w:tcW w:w="183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Lugar </w:t>
            </w:r>
          </w:p>
        </w:tc>
        <w:tc>
          <w:tcPr>
            <w:tcW w:w="48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Auditorio</w:t>
            </w:r>
            <w:proofErr w:type="spellEnd"/>
            <w:r>
              <w:t xml:space="preserve"> Diego </w:t>
            </w:r>
            <w:proofErr w:type="spellStart"/>
            <w:r>
              <w:t>Tobón</w:t>
            </w:r>
            <w:proofErr w:type="spellEnd"/>
            <w:r>
              <w:t xml:space="preserve"> </w:t>
            </w:r>
            <w:proofErr w:type="spellStart"/>
            <w:r>
              <w:t>Arbelaez</w:t>
            </w:r>
            <w:proofErr w:type="spellEnd"/>
            <w:r>
              <w:t xml:space="preserve"> - </w:t>
            </w:r>
            <w:proofErr w:type="spellStart"/>
            <w:r>
              <w:t>Comfama</w:t>
            </w:r>
            <w:proofErr w:type="spellEnd"/>
            <w:r>
              <w:t xml:space="preserve"> </w:t>
            </w:r>
          </w:p>
        </w:tc>
        <w:tc>
          <w:tcPr>
            <w:tcW w:w="154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Hora fin:</w:t>
            </w:r>
          </w:p>
        </w:tc>
        <w:tc>
          <w:tcPr>
            <w:tcW w:w="2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r>
              <w:t>5:30 pm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0"/>
        <w:tblW w:w="106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0257"/>
      </w:tblGrid>
      <w:tr w:rsidR="00D64A46">
        <w:tc>
          <w:tcPr>
            <w:tcW w:w="10682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ORDEN DEL DÍA</w:t>
            </w:r>
          </w:p>
        </w:tc>
      </w:tr>
      <w:tr w:rsidR="00D64A46">
        <w:tc>
          <w:tcPr>
            <w:tcW w:w="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1</w:t>
            </w:r>
          </w:p>
        </w:tc>
        <w:tc>
          <w:tcPr>
            <w:tcW w:w="1025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Introducción</w:t>
            </w:r>
            <w:proofErr w:type="spellEnd"/>
            <w:r>
              <w:t xml:space="preserve"> y </w:t>
            </w:r>
            <w:proofErr w:type="spellStart"/>
            <w:r>
              <w:t>saludo</w:t>
            </w:r>
            <w:proofErr w:type="spellEnd"/>
            <w:r>
              <w:t xml:space="preserve"> </w:t>
            </w:r>
          </w:p>
        </w:tc>
      </w:tr>
      <w:tr w:rsidR="00D64A46">
        <w:tc>
          <w:tcPr>
            <w:tcW w:w="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2</w:t>
            </w:r>
          </w:p>
        </w:tc>
        <w:tc>
          <w:tcPr>
            <w:tcW w:w="1025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Presentación</w:t>
            </w:r>
            <w:proofErr w:type="spellEnd"/>
            <w:r>
              <w:t xml:space="preserve"> de </w:t>
            </w:r>
            <w:proofErr w:type="spellStart"/>
            <w:r>
              <w:t>informe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líneas</w:t>
            </w:r>
            <w:proofErr w:type="spellEnd"/>
            <w:r>
              <w:t xml:space="preserve"> </w:t>
            </w:r>
            <w:proofErr w:type="spellStart"/>
            <w:r>
              <w:t>estratégicas</w:t>
            </w:r>
            <w:proofErr w:type="spellEnd"/>
            <w:r>
              <w:t xml:space="preserve"> </w:t>
            </w:r>
          </w:p>
        </w:tc>
      </w:tr>
      <w:tr w:rsidR="00D64A46">
        <w:tc>
          <w:tcPr>
            <w:tcW w:w="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3</w:t>
            </w:r>
          </w:p>
        </w:tc>
        <w:tc>
          <w:tcPr>
            <w:tcW w:w="1025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Preguntas</w:t>
            </w:r>
            <w:proofErr w:type="spellEnd"/>
            <w:r>
              <w:t xml:space="preserve"> y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</w:p>
        </w:tc>
      </w:tr>
      <w:tr w:rsidR="00D64A46">
        <w:tc>
          <w:tcPr>
            <w:tcW w:w="4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4</w:t>
            </w:r>
          </w:p>
        </w:tc>
        <w:tc>
          <w:tcPr>
            <w:tcW w:w="1025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</w:rPr>
            </w:pPr>
            <w:proofErr w:type="spellStart"/>
            <w:r>
              <w:t>Cierre</w:t>
            </w:r>
            <w:proofErr w:type="spellEnd"/>
            <w:r>
              <w:t xml:space="preserve"> 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1"/>
        <w:tblW w:w="106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7"/>
        <w:gridCol w:w="3565"/>
      </w:tblGrid>
      <w:tr w:rsidR="00D64A46">
        <w:tc>
          <w:tcPr>
            <w:tcW w:w="10682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:rsidR="00D64A46" w:rsidRDefault="005F7F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VERIFICACIÓN DE QUÓRUM </w:t>
            </w:r>
          </w:p>
        </w:tc>
      </w:tr>
      <w:tr w:rsidR="00D64A46">
        <w:tc>
          <w:tcPr>
            <w:tcW w:w="10682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D64A46">
            <w:pPr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D64A46">
        <w:tc>
          <w:tcPr>
            <w:tcW w:w="71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Nombre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y cargo</w:t>
            </w:r>
          </w:p>
        </w:tc>
        <w:tc>
          <w:tcPr>
            <w:tcW w:w="356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Asistió</w:t>
            </w:r>
            <w:proofErr w:type="spellEnd"/>
          </w:p>
        </w:tc>
      </w:tr>
      <w:tr w:rsidR="00D64A46">
        <w:tc>
          <w:tcPr>
            <w:tcW w:w="711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listado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asistencia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2"/>
        <w:tblW w:w="106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82"/>
      </w:tblGrid>
      <w:tr w:rsidR="00D64A46">
        <w:tc>
          <w:tcPr>
            <w:tcW w:w="1068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:rsidR="00D64A46" w:rsidRDefault="005F7F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Introducción</w:t>
            </w:r>
            <w:proofErr w:type="spellEnd"/>
            <w:r>
              <w:rPr>
                <w:b/>
                <w:bCs/>
                <w:color w:val="000000"/>
              </w:rPr>
              <w:t xml:space="preserve"> y </w:t>
            </w:r>
            <w:proofErr w:type="spellStart"/>
            <w:r>
              <w:rPr>
                <w:b/>
                <w:bCs/>
                <w:color w:val="000000"/>
              </w:rPr>
              <w:t>saludo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64A46">
        <w:tc>
          <w:tcPr>
            <w:tcW w:w="1068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both"/>
            </w:pPr>
            <w:r>
              <w:t xml:space="preserve">Se da la </w:t>
            </w:r>
            <w:proofErr w:type="spellStart"/>
            <w:r>
              <w:t>bienvenida</w:t>
            </w:r>
            <w:proofErr w:type="spellEnd"/>
            <w:r>
              <w:t xml:space="preserve"> a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asistentes</w:t>
            </w:r>
            <w:proofErr w:type="spellEnd"/>
            <w:r>
              <w:t xml:space="preserve">, y se </w:t>
            </w:r>
            <w:proofErr w:type="spellStart"/>
            <w:r>
              <w:t>comienza</w:t>
            </w:r>
            <w:proofErr w:type="spellEnd"/>
            <w:r>
              <w:t xml:space="preserve"> con la </w:t>
            </w:r>
            <w:proofErr w:type="spellStart"/>
            <w:r>
              <w:t>entonación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himnos</w:t>
            </w:r>
            <w:proofErr w:type="spellEnd"/>
            <w:r>
              <w:t xml:space="preserve"> y la </w:t>
            </w:r>
            <w:proofErr w:type="spellStart"/>
            <w:r>
              <w:t>presentación</w:t>
            </w:r>
            <w:proofErr w:type="spellEnd"/>
            <w:r>
              <w:t xml:space="preserve"> de un video que </w:t>
            </w:r>
            <w:proofErr w:type="spellStart"/>
            <w:r>
              <w:t>recopila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mayores</w:t>
            </w:r>
            <w:proofErr w:type="spellEnd"/>
            <w:r>
              <w:t xml:space="preserve"> </w:t>
            </w:r>
            <w:proofErr w:type="spellStart"/>
            <w:r>
              <w:t>logros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la </w:t>
            </w:r>
            <w:proofErr w:type="spellStart"/>
            <w:r>
              <w:t>vigencia</w:t>
            </w:r>
            <w:proofErr w:type="spellEnd"/>
            <w:r>
              <w:t xml:space="preserve"> 2025,  </w:t>
            </w:r>
            <w:proofErr w:type="spellStart"/>
            <w:r>
              <w:t>luego</w:t>
            </w:r>
            <w:proofErr w:type="spellEnd"/>
            <w:r>
              <w:t xml:space="preserve"> la</w:t>
            </w:r>
            <w:r w:rsidR="00FA7EC7">
              <w:t xml:space="preserve"> </w:t>
            </w:r>
            <w:proofErr w:type="spellStart"/>
            <w:r w:rsidR="00FA7EC7">
              <w:t>moderadora</w:t>
            </w:r>
            <w:proofErr w:type="spellEnd"/>
            <w:r w:rsidR="00FA7EC7">
              <w:t xml:space="preserve"> del </w:t>
            </w:r>
            <w:proofErr w:type="spellStart"/>
            <w:r w:rsidR="00FA7EC7">
              <w:t>conversatorio</w:t>
            </w:r>
            <w:proofErr w:type="spellEnd"/>
            <w:r w:rsidR="00FA7EC7">
              <w:t xml:space="preserve">, le da </w:t>
            </w:r>
            <w:proofErr w:type="spellStart"/>
            <w:r w:rsidR="00FA7EC7">
              <w:t>paso</w:t>
            </w:r>
            <w:proofErr w:type="spellEnd"/>
            <w:r w:rsidR="00FA7EC7">
              <w:t xml:space="preserve"> a la </w:t>
            </w:r>
            <w:proofErr w:type="spellStart"/>
            <w:r>
              <w:t>gerente</w:t>
            </w:r>
            <w:proofErr w:type="spellEnd"/>
            <w:r>
              <w:t xml:space="preserve"> Diana </w:t>
            </w:r>
            <w:r w:rsidR="00FA7EC7">
              <w:t xml:space="preserve">María </w:t>
            </w:r>
            <w:r>
              <w:t>Mejía Valencia</w:t>
            </w:r>
            <w:r w:rsidR="0020696F">
              <w:t xml:space="preserve">, </w:t>
            </w:r>
            <w:proofErr w:type="spellStart"/>
            <w:r w:rsidR="0020696F">
              <w:t>quien</w:t>
            </w:r>
            <w:proofErr w:type="spellEnd"/>
            <w:r>
              <w:t xml:space="preserve"> </w:t>
            </w:r>
            <w:proofErr w:type="spellStart"/>
            <w:r>
              <w:t>procede</w:t>
            </w:r>
            <w:proofErr w:type="spellEnd"/>
            <w:r>
              <w:t xml:space="preserve"> a </w:t>
            </w:r>
            <w:proofErr w:type="spellStart"/>
            <w:r>
              <w:t>realizar</w:t>
            </w:r>
            <w:proofErr w:type="spellEnd"/>
            <w:r>
              <w:t xml:space="preserve"> la </w:t>
            </w:r>
            <w:proofErr w:type="spellStart"/>
            <w:r>
              <w:t>apertura</w:t>
            </w:r>
            <w:proofErr w:type="spellEnd"/>
            <w:r>
              <w:t xml:space="preserve"> de la </w:t>
            </w:r>
            <w:proofErr w:type="spellStart"/>
            <w:r>
              <w:t>audienci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dando</w:t>
            </w:r>
            <w:proofErr w:type="spellEnd"/>
            <w:r>
              <w:t xml:space="preserve"> un breve </w:t>
            </w:r>
            <w:proofErr w:type="spellStart"/>
            <w:r>
              <w:t>mensaje</w:t>
            </w:r>
            <w:proofErr w:type="spellEnd"/>
            <w:r>
              <w:t xml:space="preserve"> de </w:t>
            </w:r>
            <w:proofErr w:type="spellStart"/>
            <w:r>
              <w:t>b</w:t>
            </w:r>
            <w:r>
              <w:t>ienvenida</w:t>
            </w:r>
            <w:proofErr w:type="spellEnd"/>
            <w:r>
              <w:t xml:space="preserve"> a </w:t>
            </w:r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asistentes</w:t>
            </w:r>
            <w:proofErr w:type="spellEnd"/>
            <w:r>
              <w:t xml:space="preserve"> y </w:t>
            </w:r>
            <w:proofErr w:type="spellStart"/>
            <w:r>
              <w:t>participantes</w:t>
            </w:r>
            <w:proofErr w:type="spellEnd"/>
            <w:r>
              <w:t xml:space="preserve"> </w:t>
            </w:r>
            <w:proofErr w:type="spellStart"/>
            <w:r>
              <w:t>motivándolos</w:t>
            </w:r>
            <w:proofErr w:type="spellEnd"/>
            <w:r>
              <w:t xml:space="preserve"> a </w:t>
            </w:r>
            <w:proofErr w:type="spellStart"/>
            <w:r>
              <w:t>ejercer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derecho de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ciudadana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medio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diferentes</w:t>
            </w:r>
            <w:proofErr w:type="spellEnd"/>
            <w:r>
              <w:t xml:space="preserve"> </w:t>
            </w:r>
            <w:proofErr w:type="spellStart"/>
            <w:r>
              <w:t>mecanismos</w:t>
            </w:r>
            <w:proofErr w:type="spellEnd"/>
            <w:r>
              <w:t xml:space="preserve"> </w:t>
            </w:r>
            <w:proofErr w:type="spellStart"/>
            <w:r>
              <w:t>disponibles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institución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son la </w:t>
            </w:r>
            <w:proofErr w:type="spellStart"/>
            <w:r>
              <w:t>audiencia</w:t>
            </w:r>
            <w:proofErr w:type="spellEnd"/>
            <w:r>
              <w:t xml:space="preserve"> de </w:t>
            </w:r>
            <w:proofErr w:type="spellStart"/>
            <w:r>
              <w:t>rendición</w:t>
            </w:r>
            <w:proofErr w:type="spellEnd"/>
            <w:r>
              <w:t xml:space="preserve"> de </w:t>
            </w:r>
            <w:proofErr w:type="spellStart"/>
            <w:r>
              <w:t>cuentas</w:t>
            </w:r>
            <w:proofErr w:type="spellEnd"/>
            <w:r>
              <w:t xml:space="preserve">, </w:t>
            </w:r>
            <w:proofErr w:type="spellStart"/>
            <w:r>
              <w:t>a</w:t>
            </w:r>
            <w:r>
              <w:t>sociación</w:t>
            </w:r>
            <w:proofErr w:type="spellEnd"/>
            <w:r>
              <w:t xml:space="preserve"> de </w:t>
            </w:r>
            <w:proofErr w:type="spellStart"/>
            <w:r>
              <w:t>usuarios</w:t>
            </w:r>
            <w:proofErr w:type="spellEnd"/>
            <w:r>
              <w:t xml:space="preserve">, </w:t>
            </w:r>
            <w:proofErr w:type="spellStart"/>
            <w:r>
              <w:t>redes</w:t>
            </w:r>
            <w:proofErr w:type="spellEnd"/>
            <w:r>
              <w:t xml:space="preserve"> </w:t>
            </w:r>
            <w:proofErr w:type="spellStart"/>
            <w:r>
              <w:t>sociales</w:t>
            </w:r>
            <w:proofErr w:type="spellEnd"/>
            <w:r>
              <w:t xml:space="preserve"> o </w:t>
            </w:r>
            <w:proofErr w:type="spellStart"/>
            <w:r>
              <w:t>directamente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oficina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así</w:t>
            </w:r>
            <w:proofErr w:type="spellEnd"/>
            <w:r>
              <w:t xml:space="preserve"> lo </w:t>
            </w:r>
            <w:proofErr w:type="spellStart"/>
            <w:r>
              <w:t>consideran</w:t>
            </w:r>
            <w:proofErr w:type="spellEnd"/>
            <w:r>
              <w:t xml:space="preserve">. </w:t>
            </w:r>
            <w:proofErr w:type="spellStart"/>
            <w:r>
              <w:t>También</w:t>
            </w:r>
            <w:proofErr w:type="spellEnd"/>
            <w:r>
              <w:t xml:space="preserve"> </w:t>
            </w:r>
            <w:proofErr w:type="spellStart"/>
            <w:r>
              <w:t>compartió</w:t>
            </w:r>
            <w:proofErr w:type="spellEnd"/>
            <w:r>
              <w:t xml:space="preserve">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datos</w:t>
            </w:r>
            <w:proofErr w:type="spellEnd"/>
            <w:r>
              <w:t xml:space="preserve"> </w:t>
            </w:r>
            <w:proofErr w:type="spellStart"/>
            <w:r>
              <w:t>relevantes</w:t>
            </w:r>
            <w:proofErr w:type="spellEnd"/>
            <w:r>
              <w:t xml:space="preserve"> del </w:t>
            </w:r>
            <w:proofErr w:type="spellStart"/>
            <w:r>
              <w:t>último</w:t>
            </w:r>
            <w:proofErr w:type="spellEnd"/>
            <w:r>
              <w:t xml:space="preserve"> </w:t>
            </w:r>
            <w:proofErr w:type="spellStart"/>
            <w:r>
              <w:t>año</w:t>
            </w:r>
            <w:proofErr w:type="spellEnd"/>
            <w:r>
              <w:t xml:space="preserve">, se </w:t>
            </w:r>
            <w:proofErr w:type="spellStart"/>
            <w:r>
              <w:t>mencionó</w:t>
            </w:r>
            <w:proofErr w:type="spellEnd"/>
            <w:r>
              <w:t xml:space="preserve"> que el Hospital </w:t>
            </w:r>
            <w:proofErr w:type="spellStart"/>
            <w:r>
              <w:t>está</w:t>
            </w:r>
            <w:proofErr w:type="spellEnd"/>
            <w:r>
              <w:t xml:space="preserve"> sin </w:t>
            </w:r>
            <w:proofErr w:type="spellStart"/>
            <w:r>
              <w:t>riesgo</w:t>
            </w:r>
            <w:proofErr w:type="spellEnd"/>
            <w:r>
              <w:t xml:space="preserve"> fiscal y </w:t>
            </w:r>
            <w:proofErr w:type="spellStart"/>
            <w:r>
              <w:t>financiero</w:t>
            </w:r>
            <w:proofErr w:type="spellEnd"/>
            <w:r>
              <w:t>.</w:t>
            </w:r>
          </w:p>
          <w:p w:rsidR="00D64A46" w:rsidRDefault="005F7F76">
            <w:pPr>
              <w:jc w:val="both"/>
            </w:pPr>
            <w:r>
              <w:t xml:space="preserve">Se </w:t>
            </w:r>
            <w:proofErr w:type="spellStart"/>
            <w:r>
              <w:t>compartió</w:t>
            </w:r>
            <w:proofErr w:type="spellEnd"/>
            <w:r>
              <w:t xml:space="preserve"> el enlace para </w:t>
            </w:r>
            <w:proofErr w:type="spellStart"/>
            <w:r>
              <w:t>asistencia</w:t>
            </w:r>
            <w:proofErr w:type="spellEnd"/>
            <w:r>
              <w:t xml:space="preserve"> y </w:t>
            </w:r>
            <w:proofErr w:type="spellStart"/>
            <w:r>
              <w:t>ev</w:t>
            </w:r>
            <w:r>
              <w:t>aluación</w:t>
            </w:r>
            <w:proofErr w:type="spellEnd"/>
            <w:r>
              <w:t xml:space="preserve"> del </w:t>
            </w:r>
            <w:proofErr w:type="spellStart"/>
            <w:r>
              <w:t>evento</w:t>
            </w:r>
            <w:proofErr w:type="spellEnd"/>
            <w:r>
              <w:t xml:space="preserve"> y se </w:t>
            </w:r>
            <w:proofErr w:type="spellStart"/>
            <w:r>
              <w:t>solicitó</w:t>
            </w:r>
            <w:proofErr w:type="spellEnd"/>
            <w:r>
              <w:t xml:space="preserve"> </w:t>
            </w:r>
            <w:proofErr w:type="spellStart"/>
            <w:r>
              <w:t>ser</w:t>
            </w:r>
            <w:proofErr w:type="spellEnd"/>
            <w:r>
              <w:t xml:space="preserve"> </w:t>
            </w:r>
            <w:proofErr w:type="spellStart"/>
            <w:r>
              <w:t>diligenciado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participantes</w:t>
            </w:r>
            <w:proofErr w:type="spellEnd"/>
            <w:r>
              <w:t xml:space="preserve"> </w:t>
            </w:r>
            <w:proofErr w:type="spellStart"/>
            <w:r>
              <w:t>vía</w:t>
            </w:r>
            <w:proofErr w:type="spellEnd"/>
            <w:r>
              <w:t xml:space="preserve"> Facebook y </w:t>
            </w:r>
            <w:proofErr w:type="spellStart"/>
            <w:r>
              <w:t>formato</w:t>
            </w:r>
            <w:proofErr w:type="spellEnd"/>
            <w:r>
              <w:t xml:space="preserve"> </w:t>
            </w:r>
            <w:proofErr w:type="spellStart"/>
            <w:r>
              <w:t>físico</w:t>
            </w:r>
            <w:proofErr w:type="spellEnd"/>
            <w:r>
              <w:t xml:space="preserve"> para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asistentes</w:t>
            </w:r>
            <w:proofErr w:type="spellEnd"/>
            <w:r>
              <w:t xml:space="preserve"> de forma </w:t>
            </w:r>
            <w:proofErr w:type="spellStart"/>
            <w:r>
              <w:t>presencial</w:t>
            </w:r>
            <w:proofErr w:type="spellEnd"/>
            <w:r>
              <w:t>.</w:t>
            </w:r>
          </w:p>
          <w:p w:rsidR="00D64A46" w:rsidRDefault="005F7F76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t xml:space="preserve">Se </w:t>
            </w:r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metodología</w:t>
            </w:r>
            <w:proofErr w:type="spellEnd"/>
            <w:r>
              <w:t xml:space="preserve"> del </w:t>
            </w:r>
            <w:proofErr w:type="spellStart"/>
            <w:r>
              <w:t>evento</w:t>
            </w:r>
            <w:proofErr w:type="spellEnd"/>
            <w:r>
              <w:t xml:space="preserve"> de forma </w:t>
            </w:r>
            <w:proofErr w:type="spellStart"/>
            <w:r>
              <w:t>presencial</w:t>
            </w:r>
            <w:proofErr w:type="spellEnd"/>
            <w:r>
              <w:t xml:space="preserve"> y virtual, </w:t>
            </w:r>
            <w:proofErr w:type="spellStart"/>
            <w:r>
              <w:t>mediante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 xml:space="preserve"> de un </w:t>
            </w:r>
            <w:proofErr w:type="spellStart"/>
            <w:r>
              <w:t>informe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forma </w:t>
            </w:r>
            <w:proofErr w:type="spellStart"/>
            <w:r>
              <w:t>simultánea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página</w:t>
            </w:r>
            <w:proofErr w:type="spellEnd"/>
            <w:r>
              <w:t xml:space="preserve"> de Facebook, </w:t>
            </w:r>
            <w:proofErr w:type="spellStart"/>
            <w:r>
              <w:t>donde</w:t>
            </w:r>
            <w:proofErr w:type="spellEnd"/>
            <w:r>
              <w:t xml:space="preserve"> </w:t>
            </w:r>
            <w:proofErr w:type="spellStart"/>
            <w:r>
              <w:t>permanecerá</w:t>
            </w:r>
            <w:proofErr w:type="spellEnd"/>
            <w:r>
              <w:t xml:space="preserve"> </w:t>
            </w:r>
            <w:proofErr w:type="spellStart"/>
            <w:r>
              <w:t>disponible</w:t>
            </w:r>
            <w:proofErr w:type="spellEnd"/>
            <w:r>
              <w:t xml:space="preserve"> para </w:t>
            </w:r>
            <w:proofErr w:type="spellStart"/>
            <w:r>
              <w:t>posteriores</w:t>
            </w:r>
            <w:proofErr w:type="spellEnd"/>
            <w:r>
              <w:t xml:space="preserve"> </w:t>
            </w:r>
            <w:proofErr w:type="spellStart"/>
            <w:r>
              <w:t>visitas</w:t>
            </w:r>
            <w:proofErr w:type="spellEnd"/>
            <w:r>
              <w:t xml:space="preserve">. Se </w:t>
            </w:r>
            <w:proofErr w:type="spellStart"/>
            <w:r>
              <w:t>contará</w:t>
            </w:r>
            <w:proofErr w:type="spellEnd"/>
            <w:r>
              <w:t xml:space="preserve"> con un </w:t>
            </w:r>
            <w:proofErr w:type="spellStart"/>
            <w:r>
              <w:t>espacio</w:t>
            </w:r>
            <w:proofErr w:type="spellEnd"/>
            <w:r>
              <w:t xml:space="preserve"> de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r>
              <w:t xml:space="preserve">al </w:t>
            </w:r>
            <w:proofErr w:type="spellStart"/>
            <w:r>
              <w:t>finali</w:t>
            </w:r>
            <w:r>
              <w:t>zar</w:t>
            </w:r>
            <w:proofErr w:type="spellEnd"/>
            <w:r>
              <w:t xml:space="preserve"> la </w:t>
            </w:r>
            <w:proofErr w:type="spellStart"/>
            <w:r>
              <w:t>presen</w:t>
            </w:r>
            <w:r w:rsidR="00D34C05">
              <w:t>tación</w:t>
            </w:r>
            <w:proofErr w:type="spellEnd"/>
            <w:r w:rsidR="00D34C05">
              <w:t xml:space="preserve"> y la </w:t>
            </w:r>
            <w:proofErr w:type="spellStart"/>
            <w:r w:rsidR="00D34C05">
              <w:t>disponibilidad</w:t>
            </w:r>
            <w:proofErr w:type="spellEnd"/>
            <w:r w:rsidR="00D34C05">
              <w:t xml:space="preserve"> </w:t>
            </w:r>
            <w:proofErr w:type="spellStart"/>
            <w:r w:rsidR="00D34C05">
              <w:t>contí</w:t>
            </w:r>
            <w:r>
              <w:t>nua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chat para </w:t>
            </w:r>
            <w:proofErr w:type="spellStart"/>
            <w:r>
              <w:t>hacer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r>
              <w:t xml:space="preserve">que se </w:t>
            </w:r>
            <w:proofErr w:type="spellStart"/>
            <w:r>
              <w:t>responderán</w:t>
            </w:r>
            <w:proofErr w:type="spellEnd"/>
            <w:r>
              <w:t xml:space="preserve"> </w:t>
            </w:r>
            <w:r>
              <w:t xml:space="preserve">al final de la </w:t>
            </w:r>
            <w:proofErr w:type="spellStart"/>
            <w:r>
              <w:t>presentación</w:t>
            </w:r>
            <w:proofErr w:type="spellEnd"/>
            <w:r>
              <w:t xml:space="preserve">, de </w:t>
            </w:r>
            <w:proofErr w:type="spellStart"/>
            <w:r>
              <w:t>igual</w:t>
            </w:r>
            <w:proofErr w:type="spellEnd"/>
            <w:r>
              <w:t xml:space="preserve"> forma las </w:t>
            </w:r>
            <w:proofErr w:type="spellStart"/>
            <w:r>
              <w:t>preguntas</w:t>
            </w:r>
            <w:proofErr w:type="spellEnd"/>
            <w:r>
              <w:t xml:space="preserve"> que se </w:t>
            </w:r>
            <w:proofErr w:type="spellStart"/>
            <w:r>
              <w:t>generen</w:t>
            </w:r>
            <w:proofErr w:type="spellEnd"/>
            <w:r>
              <w:t xml:space="preserve"> posterior al </w:t>
            </w:r>
            <w:proofErr w:type="spellStart"/>
            <w:r>
              <w:t>evento</w:t>
            </w:r>
            <w:proofErr w:type="spellEnd"/>
            <w:r>
              <w:t xml:space="preserve"> </w:t>
            </w:r>
            <w:proofErr w:type="spellStart"/>
            <w:r>
              <w:t>podrán</w:t>
            </w:r>
            <w:proofErr w:type="spellEnd"/>
            <w:r>
              <w:t xml:space="preserve"> </w:t>
            </w:r>
            <w:proofErr w:type="spellStart"/>
            <w:r>
              <w:t>ser</w:t>
            </w:r>
            <w:proofErr w:type="spellEnd"/>
            <w:r>
              <w:t xml:space="preserve"> </w:t>
            </w:r>
            <w:proofErr w:type="spellStart"/>
            <w:r>
              <w:t>enviadas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las </w:t>
            </w:r>
            <w:proofErr w:type="spellStart"/>
            <w:r>
              <w:t>diferentes</w:t>
            </w:r>
            <w:proofErr w:type="spellEnd"/>
            <w:r>
              <w:t xml:space="preserve"> </w:t>
            </w:r>
            <w:proofErr w:type="spellStart"/>
            <w:r>
              <w:t>redes</w:t>
            </w:r>
            <w:proofErr w:type="spellEnd"/>
            <w:r>
              <w:t xml:space="preserve"> y se les </w:t>
            </w:r>
            <w:proofErr w:type="spellStart"/>
            <w:r>
              <w:t>dará</w:t>
            </w:r>
            <w:proofErr w:type="spellEnd"/>
            <w:r>
              <w:t xml:space="preserve"> </w:t>
            </w:r>
            <w:proofErr w:type="spellStart"/>
            <w:r>
              <w:t>resp</w:t>
            </w:r>
            <w:r>
              <w:t>uesta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el </w:t>
            </w:r>
            <w:proofErr w:type="spellStart"/>
            <w:r>
              <w:t>medio</w:t>
            </w:r>
            <w:proofErr w:type="spellEnd"/>
            <w:r>
              <w:t xml:space="preserve"> </w:t>
            </w:r>
            <w:proofErr w:type="spellStart"/>
            <w:r>
              <w:t>solicitado</w:t>
            </w:r>
            <w:proofErr w:type="spellEnd"/>
            <w:r>
              <w:t>.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3"/>
        <w:tblW w:w="10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"/>
        <w:gridCol w:w="10020"/>
      </w:tblGrid>
      <w:tr w:rsidR="00D64A46">
        <w:tc>
          <w:tcPr>
            <w:tcW w:w="10451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:rsidR="00D64A46" w:rsidRDefault="005F7F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INFORMES O TEMAS DE LA REUNIÓN</w:t>
            </w:r>
          </w:p>
        </w:tc>
      </w:tr>
      <w:tr w:rsidR="00D64A46">
        <w:trPr>
          <w:trHeight w:val="348"/>
        </w:trPr>
        <w:tc>
          <w:tcPr>
            <w:tcW w:w="43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1</w:t>
            </w:r>
          </w:p>
        </w:tc>
        <w:tc>
          <w:tcPr>
            <w:tcW w:w="100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b/>
                <w:bCs/>
              </w:rPr>
              <w:t>Presentación</w:t>
            </w:r>
            <w:proofErr w:type="spellEnd"/>
            <w:r>
              <w:rPr>
                <w:b/>
                <w:bCs/>
              </w:rPr>
              <w:t xml:space="preserve"> de las 5 </w:t>
            </w:r>
            <w:proofErr w:type="spellStart"/>
            <w:r>
              <w:rPr>
                <w:b/>
                <w:bCs/>
              </w:rPr>
              <w:t>líneas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estratégicas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D64A46">
        <w:trPr>
          <w:trHeight w:val="348"/>
        </w:trPr>
        <w:tc>
          <w:tcPr>
            <w:tcW w:w="10451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both"/>
            </w:pPr>
            <w:r>
              <w:t xml:space="preserve">Se </w:t>
            </w:r>
            <w:proofErr w:type="spellStart"/>
            <w:r>
              <w:t>presentaron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uno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vídeos</w:t>
            </w:r>
            <w:proofErr w:type="spellEnd"/>
            <w:r>
              <w:t xml:space="preserve"> </w:t>
            </w:r>
            <w:proofErr w:type="spellStart"/>
            <w:r>
              <w:t>donde</w:t>
            </w:r>
            <w:proofErr w:type="spellEnd"/>
            <w:r>
              <w:t xml:space="preserve"> se </w:t>
            </w:r>
            <w:proofErr w:type="spellStart"/>
            <w:r>
              <w:t>mostraban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principales</w:t>
            </w:r>
            <w:proofErr w:type="spellEnd"/>
            <w:r>
              <w:t xml:space="preserve"> </w:t>
            </w:r>
            <w:proofErr w:type="spellStart"/>
            <w:r>
              <w:t>logros</w:t>
            </w:r>
            <w:proofErr w:type="spellEnd"/>
            <w:r>
              <w:t xml:space="preserve"> de las </w:t>
            </w:r>
            <w:proofErr w:type="spellStart"/>
            <w:r>
              <w:t>líneas</w:t>
            </w:r>
            <w:proofErr w:type="spellEnd"/>
            <w:r>
              <w:t xml:space="preserve"> </w:t>
            </w:r>
            <w:proofErr w:type="spellStart"/>
            <w:r>
              <w:t>estratégicas</w:t>
            </w:r>
            <w:proofErr w:type="spellEnd"/>
            <w:r>
              <w:t xml:space="preserve">, la </w:t>
            </w:r>
            <w:proofErr w:type="spellStart"/>
            <w:r>
              <w:t>Gerente</w:t>
            </w:r>
            <w:proofErr w:type="spellEnd"/>
            <w:r>
              <w:t xml:space="preserve">, el </w:t>
            </w:r>
            <w:proofErr w:type="spellStart"/>
            <w:r>
              <w:t>Subgerente</w:t>
            </w:r>
            <w:proofErr w:type="spellEnd"/>
            <w:r>
              <w:t xml:space="preserve"> </w:t>
            </w:r>
            <w:proofErr w:type="spellStart"/>
            <w:r>
              <w:t>Financiero</w:t>
            </w:r>
            <w:proofErr w:type="spellEnd"/>
            <w:r>
              <w:t xml:space="preserve"> y la </w:t>
            </w:r>
            <w:proofErr w:type="spellStart"/>
            <w:r>
              <w:t>Subgerente</w:t>
            </w:r>
            <w:proofErr w:type="spellEnd"/>
            <w:r>
              <w:t xml:space="preserve"> </w:t>
            </w:r>
            <w:proofErr w:type="spellStart"/>
            <w:r>
              <w:t>Científica</w:t>
            </w:r>
            <w:proofErr w:type="spellEnd"/>
            <w:r>
              <w:t xml:space="preserve"> </w:t>
            </w:r>
            <w:proofErr w:type="spellStart"/>
            <w:r>
              <w:t>expusieron</w:t>
            </w:r>
            <w:proofErr w:type="spellEnd"/>
            <w:r>
              <w:t xml:space="preserve"> </w:t>
            </w:r>
            <w:proofErr w:type="spellStart"/>
            <w:r>
              <w:t>también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aquellos</w:t>
            </w:r>
            <w:proofErr w:type="spellEnd"/>
            <w:r>
              <w:t xml:space="preserve"> </w:t>
            </w:r>
            <w:proofErr w:type="spellStart"/>
            <w:r>
              <w:t>logros</w:t>
            </w:r>
            <w:proofErr w:type="spellEnd"/>
            <w:r>
              <w:t xml:space="preserve"> </w:t>
            </w:r>
            <w:proofErr w:type="spellStart"/>
            <w:r>
              <w:t>según</w:t>
            </w:r>
            <w:proofErr w:type="spellEnd"/>
            <w:r>
              <w:t xml:space="preserve"> </w:t>
            </w:r>
            <w:proofErr w:type="spellStart"/>
            <w:r>
              <w:t>sus</w:t>
            </w:r>
            <w:proofErr w:type="spellEnd"/>
            <w:r>
              <w:t xml:space="preserve"> </w:t>
            </w:r>
            <w:proofErr w:type="spellStart"/>
            <w:r>
              <w:t>áreas</w:t>
            </w:r>
            <w:proofErr w:type="spellEnd"/>
            <w:r>
              <w:t xml:space="preserve"> y </w:t>
            </w:r>
            <w:proofErr w:type="spellStart"/>
            <w:r>
              <w:t>grupos</w:t>
            </w:r>
            <w:proofErr w:type="spellEnd"/>
            <w:r>
              <w:t xml:space="preserve"> </w:t>
            </w:r>
            <w:proofErr w:type="spellStart"/>
            <w:r>
              <w:t>involucrados</w:t>
            </w:r>
            <w:proofErr w:type="spellEnd"/>
            <w:r>
              <w:t xml:space="preserve">, </w:t>
            </w:r>
            <w:proofErr w:type="spellStart"/>
            <w:r>
              <w:t>tema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</w:t>
            </w:r>
            <w:proofErr w:type="spellStart"/>
            <w:r>
              <w:t>equipos</w:t>
            </w:r>
            <w:proofErr w:type="spellEnd"/>
            <w:r>
              <w:t xml:space="preserve"> </w:t>
            </w:r>
            <w:proofErr w:type="spellStart"/>
            <w:r>
              <w:t>básicos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producción</w:t>
            </w:r>
            <w:proofErr w:type="spellEnd"/>
            <w:r>
              <w:t xml:space="preserve">, </w:t>
            </w:r>
            <w:proofErr w:type="spellStart"/>
            <w:r>
              <w:t>consultas</w:t>
            </w:r>
            <w:proofErr w:type="spellEnd"/>
            <w:r>
              <w:t xml:space="preserve">, </w:t>
            </w:r>
            <w:proofErr w:type="spellStart"/>
            <w:r>
              <w:t>seguridad</w:t>
            </w:r>
            <w:proofErr w:type="spellEnd"/>
            <w:r>
              <w:t xml:space="preserve"> del </w:t>
            </w:r>
            <w:proofErr w:type="spellStart"/>
            <w:r>
              <w:t>paciente</w:t>
            </w:r>
            <w:proofErr w:type="spellEnd"/>
            <w:r>
              <w:t xml:space="preserve">, </w:t>
            </w:r>
            <w:proofErr w:type="spellStart"/>
            <w:r>
              <w:t>situación</w:t>
            </w:r>
            <w:proofErr w:type="spellEnd"/>
            <w:r>
              <w:t xml:space="preserve"> </w:t>
            </w:r>
            <w:proofErr w:type="spellStart"/>
            <w:r>
              <w:t>financiera</w:t>
            </w:r>
            <w:proofErr w:type="spellEnd"/>
            <w:r>
              <w:t xml:space="preserve">, </w:t>
            </w:r>
            <w:proofErr w:type="spellStart"/>
            <w:r>
              <w:t>contratación</w:t>
            </w:r>
            <w:proofErr w:type="spellEnd"/>
            <w:r>
              <w:t xml:space="preserve">, </w:t>
            </w:r>
            <w:proofErr w:type="spellStart"/>
            <w:r>
              <w:t>talento</w:t>
            </w:r>
            <w:proofErr w:type="spellEnd"/>
            <w:r>
              <w:t xml:space="preserve"> </w:t>
            </w:r>
            <w:proofErr w:type="spellStart"/>
            <w:r>
              <w:t>humano</w:t>
            </w:r>
            <w:proofErr w:type="spellEnd"/>
            <w:r>
              <w:t xml:space="preserve">, </w:t>
            </w:r>
            <w:proofErr w:type="spellStart"/>
            <w:r>
              <w:t>responsabilidad</w:t>
            </w:r>
            <w:proofErr w:type="spellEnd"/>
            <w:r>
              <w:t xml:space="preserve"> social, </w:t>
            </w:r>
            <w:proofErr w:type="spellStart"/>
            <w:r>
              <w:t>proyectos</w:t>
            </w:r>
            <w:proofErr w:type="spellEnd"/>
            <w:r>
              <w:t xml:space="preserve"> </w:t>
            </w:r>
            <w:proofErr w:type="spellStart"/>
            <w:r>
              <w:t>presentados</w:t>
            </w:r>
            <w:proofErr w:type="spellEnd"/>
            <w:r>
              <w:t xml:space="preserve"> ante el </w:t>
            </w:r>
            <w:proofErr w:type="spellStart"/>
            <w:r>
              <w:t>Ministerio</w:t>
            </w:r>
            <w:proofErr w:type="spellEnd"/>
            <w:r>
              <w:t xml:space="preserve">, la </w:t>
            </w:r>
            <w:proofErr w:type="spellStart"/>
            <w:r>
              <w:t>Gobernación</w:t>
            </w:r>
            <w:proofErr w:type="spellEnd"/>
            <w:r>
              <w:t xml:space="preserve"> y el </w:t>
            </w:r>
            <w:proofErr w:type="spellStart"/>
            <w:r>
              <w:t>municipio</w:t>
            </w:r>
            <w:proofErr w:type="spellEnd"/>
            <w:r>
              <w:t xml:space="preserve">, el </w:t>
            </w:r>
            <w:proofErr w:type="spellStart"/>
            <w:r>
              <w:t>futuro</w:t>
            </w:r>
            <w:proofErr w:type="spellEnd"/>
            <w:r>
              <w:t xml:space="preserve"> de la </w:t>
            </w:r>
            <w:proofErr w:type="spellStart"/>
            <w:r>
              <w:t>nueva</w:t>
            </w:r>
            <w:proofErr w:type="spellEnd"/>
            <w:r>
              <w:t xml:space="preserve"> Torre </w:t>
            </w:r>
            <w:proofErr w:type="spellStart"/>
            <w:r>
              <w:t>Médica</w:t>
            </w:r>
            <w:proofErr w:type="spellEnd"/>
            <w:r>
              <w:t xml:space="preserve"> y</w:t>
            </w:r>
            <w:r>
              <w:t xml:space="preserve"> </w:t>
            </w:r>
            <w:proofErr w:type="spellStart"/>
            <w:r>
              <w:t>demás</w:t>
            </w:r>
            <w:proofErr w:type="spellEnd"/>
            <w:r>
              <w:t xml:space="preserve">, </w:t>
            </w:r>
            <w:proofErr w:type="spellStart"/>
            <w:r>
              <w:t>fueron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temas</w:t>
            </w:r>
            <w:proofErr w:type="spellEnd"/>
            <w:r>
              <w:t xml:space="preserve"> que se </w:t>
            </w:r>
            <w:proofErr w:type="spellStart"/>
            <w:r>
              <w:t>trataron</w:t>
            </w:r>
            <w:proofErr w:type="spellEnd"/>
            <w:r>
              <w:t xml:space="preserve">, </w:t>
            </w:r>
            <w:proofErr w:type="spellStart"/>
            <w:r>
              <w:t>teniendo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cuenta</w:t>
            </w:r>
            <w:proofErr w:type="spellEnd"/>
            <w:r>
              <w:t xml:space="preserve"> que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informe</w:t>
            </w:r>
            <w:proofErr w:type="spellEnd"/>
            <w:r>
              <w:t xml:space="preserve"> </w:t>
            </w:r>
            <w:proofErr w:type="spellStart"/>
            <w:r>
              <w:t>publicado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página</w:t>
            </w:r>
            <w:proofErr w:type="spellEnd"/>
            <w:r>
              <w:t xml:space="preserve"> web </w:t>
            </w:r>
            <w:proofErr w:type="spellStart"/>
            <w:r>
              <w:t>están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detallados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uno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logros</w:t>
            </w:r>
            <w:proofErr w:type="spellEnd"/>
            <w:r>
              <w:t xml:space="preserve">.  </w:t>
            </w:r>
          </w:p>
          <w:p w:rsidR="00D64A46" w:rsidRDefault="00D64A46">
            <w:pPr>
              <w:jc w:val="both"/>
            </w:pPr>
          </w:p>
          <w:p w:rsidR="00D64A46" w:rsidRDefault="005F7F76">
            <w:pPr>
              <w:jc w:val="both"/>
            </w:pPr>
            <w:r>
              <w:t xml:space="preserve">Se </w:t>
            </w:r>
            <w:proofErr w:type="spellStart"/>
            <w:r>
              <w:t>tuvieron</w:t>
            </w:r>
            <w:proofErr w:type="spellEnd"/>
            <w:r>
              <w:t xml:space="preserve"> 4 </w:t>
            </w:r>
            <w:proofErr w:type="spellStart"/>
            <w:r>
              <w:t>intervenciones</w:t>
            </w:r>
            <w:proofErr w:type="spellEnd"/>
            <w:r>
              <w:t xml:space="preserve"> que </w:t>
            </w:r>
            <w:proofErr w:type="spellStart"/>
            <w:r>
              <w:t>confirmaron</w:t>
            </w:r>
            <w:proofErr w:type="spellEnd"/>
            <w:r>
              <w:t xml:space="preserve"> y </w:t>
            </w:r>
            <w:proofErr w:type="spellStart"/>
            <w:r>
              <w:t>fortalecieron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logros</w:t>
            </w:r>
            <w:proofErr w:type="spellEnd"/>
            <w:r>
              <w:t xml:space="preserve"> </w:t>
            </w:r>
            <w:proofErr w:type="spellStart"/>
            <w:r>
              <w:t>expuestos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el 202</w:t>
            </w:r>
            <w:r>
              <w:t xml:space="preserve">5, dos </w:t>
            </w:r>
            <w:proofErr w:type="spellStart"/>
            <w:r>
              <w:t>médicos</w:t>
            </w:r>
            <w:proofErr w:type="spellEnd"/>
            <w:r>
              <w:t xml:space="preserve"> </w:t>
            </w:r>
            <w:proofErr w:type="spellStart"/>
            <w:r>
              <w:t>es</w:t>
            </w:r>
            <w:r w:rsidR="00D34C05">
              <w:t>pecialistas</w:t>
            </w:r>
            <w:proofErr w:type="spellEnd"/>
            <w:r w:rsidR="00D34C05">
              <w:t xml:space="preserve">, </w:t>
            </w:r>
            <w:proofErr w:type="spellStart"/>
            <w:r w:rsidR="00D34C05">
              <w:t>una</w:t>
            </w:r>
            <w:proofErr w:type="spellEnd"/>
            <w:r w:rsidR="00D34C05">
              <w:t xml:space="preserve"> </w:t>
            </w:r>
            <w:proofErr w:type="spellStart"/>
            <w:r w:rsidR="00D34C05">
              <w:t>enfermera</w:t>
            </w:r>
            <w:proofErr w:type="spellEnd"/>
            <w:r w:rsidR="00D34C05">
              <w:t xml:space="preserve"> </w:t>
            </w:r>
            <w:proofErr w:type="spellStart"/>
            <w:r w:rsidR="00D34C05">
              <w:t>profesional</w:t>
            </w:r>
            <w:proofErr w:type="spellEnd"/>
            <w:r w:rsidR="00D34C05">
              <w:t xml:space="preserve"> del </w:t>
            </w:r>
            <w:proofErr w:type="spellStart"/>
            <w:r w:rsidR="00D34C05">
              <w:t>servicio</w:t>
            </w:r>
            <w:proofErr w:type="spellEnd"/>
            <w:r w:rsidR="00D34C05">
              <w:t xml:space="preserve"> de </w:t>
            </w:r>
            <w:proofErr w:type="spellStart"/>
            <w:r w:rsidR="00D34C05">
              <w:t>urgencias</w:t>
            </w:r>
            <w:proofErr w:type="spellEnd"/>
            <w:r w:rsidR="00D34C05">
              <w:t xml:space="preserve"> </w:t>
            </w:r>
            <w:r>
              <w:t xml:space="preserve">y el </w:t>
            </w:r>
            <w:proofErr w:type="spellStart"/>
            <w:r>
              <w:t>testimonio</w:t>
            </w:r>
            <w:proofErr w:type="spellEnd"/>
            <w:r>
              <w:t xml:space="preserve"> de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paciente</w:t>
            </w:r>
            <w:proofErr w:type="spellEnd"/>
            <w:r>
              <w:t xml:space="preserve"> del CAPSM </w:t>
            </w:r>
            <w:proofErr w:type="spellStart"/>
            <w:r>
              <w:t>quienes</w:t>
            </w:r>
            <w:proofErr w:type="spellEnd"/>
            <w:r>
              <w:t xml:space="preserve"> </w:t>
            </w:r>
            <w:proofErr w:type="spellStart"/>
            <w:r>
              <w:t>contaron</w:t>
            </w:r>
            <w:proofErr w:type="spellEnd"/>
            <w:r>
              <w:t xml:space="preserve"> </w:t>
            </w:r>
            <w:proofErr w:type="spellStart"/>
            <w:r>
              <w:t>cómo</w:t>
            </w:r>
            <w:proofErr w:type="spellEnd"/>
            <w:r>
              <w:t xml:space="preserve"> se </w:t>
            </w:r>
            <w:proofErr w:type="spellStart"/>
            <w:r>
              <w:t>ve</w:t>
            </w:r>
            <w:proofErr w:type="spellEnd"/>
            <w:r>
              <w:t xml:space="preserve"> el Hospital </w:t>
            </w:r>
            <w:proofErr w:type="spellStart"/>
            <w:r>
              <w:t>desde</w:t>
            </w:r>
            <w:proofErr w:type="spellEnd"/>
            <w:r>
              <w:t xml:space="preserve">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uno</w:t>
            </w:r>
            <w:proofErr w:type="spellEnd"/>
            <w:r>
              <w:t xml:space="preserve"> de </w:t>
            </w:r>
            <w:proofErr w:type="spellStart"/>
            <w:r>
              <w:t>sus</w:t>
            </w:r>
            <w:proofErr w:type="spellEnd"/>
            <w:r>
              <w:t xml:space="preserve"> </w:t>
            </w:r>
            <w:proofErr w:type="spellStart"/>
            <w:r w:rsidR="00D34C05">
              <w:t>perspectivas</w:t>
            </w:r>
            <w:proofErr w:type="spellEnd"/>
            <w:r>
              <w:t xml:space="preserve">. </w:t>
            </w:r>
          </w:p>
          <w:p w:rsidR="00D64A46" w:rsidRDefault="00D64A46">
            <w:pPr>
              <w:jc w:val="both"/>
            </w:pPr>
          </w:p>
          <w:p w:rsidR="00D64A46" w:rsidRDefault="005F7F76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t xml:space="preserve">Se </w:t>
            </w:r>
            <w:proofErr w:type="spellStart"/>
            <w:r>
              <w:t>realizaron</w:t>
            </w:r>
            <w:proofErr w:type="spellEnd"/>
            <w:r>
              <w:t xml:space="preserve"> </w:t>
            </w:r>
            <w:proofErr w:type="spellStart"/>
            <w:r>
              <w:t>también</w:t>
            </w:r>
            <w:proofErr w:type="spellEnd"/>
            <w:r>
              <w:t xml:space="preserve"> dos </w:t>
            </w:r>
            <w:proofErr w:type="spellStart"/>
            <w:r>
              <w:t>intervenciones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parte del </w:t>
            </w:r>
            <w:proofErr w:type="spellStart"/>
            <w:r>
              <w:t>representante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anestesiólogos</w:t>
            </w:r>
            <w:proofErr w:type="spellEnd"/>
            <w:r>
              <w:t xml:space="preserve"> y d</w:t>
            </w:r>
            <w:r>
              <w:t xml:space="preserve">el </w:t>
            </w:r>
            <w:proofErr w:type="spellStart"/>
            <w:r>
              <w:t>Gerente</w:t>
            </w:r>
            <w:proofErr w:type="spellEnd"/>
            <w:r>
              <w:t xml:space="preserve"> de </w:t>
            </w:r>
            <w:proofErr w:type="spellStart"/>
            <w:r>
              <w:t>Prosalud</w:t>
            </w:r>
            <w:proofErr w:type="spellEnd"/>
            <w:r>
              <w:t xml:space="preserve">, </w:t>
            </w:r>
            <w:proofErr w:type="spellStart"/>
            <w:r>
              <w:t>quienes</w:t>
            </w:r>
            <w:proofErr w:type="spellEnd"/>
            <w:r>
              <w:t xml:space="preserve"> </w:t>
            </w:r>
            <w:proofErr w:type="spellStart"/>
            <w:r>
              <w:t>destacaron</w:t>
            </w:r>
            <w:proofErr w:type="spellEnd"/>
            <w:r>
              <w:t xml:space="preserve"> la </w:t>
            </w:r>
            <w:proofErr w:type="spellStart"/>
            <w:r>
              <w:t>gestión</w:t>
            </w:r>
            <w:proofErr w:type="spellEnd"/>
            <w:r>
              <w:t xml:space="preserve"> de la </w:t>
            </w:r>
            <w:proofErr w:type="spellStart"/>
            <w:r>
              <w:t>Doctora</w:t>
            </w:r>
            <w:proofErr w:type="spellEnd"/>
            <w:r>
              <w:t xml:space="preserve"> Diana</w:t>
            </w:r>
            <w:r w:rsidR="00FD6D79">
              <w:t xml:space="preserve"> Mejía </w:t>
            </w:r>
            <w:proofErr w:type="spellStart"/>
            <w:r w:rsidR="00FD6D79">
              <w:t>en</w:t>
            </w:r>
            <w:proofErr w:type="spellEnd"/>
            <w:r w:rsidR="00FD6D79">
              <w:t xml:space="preserve"> </w:t>
            </w:r>
            <w:proofErr w:type="spellStart"/>
            <w:r w:rsidR="00FD6D79">
              <w:t>cabeza</w:t>
            </w:r>
            <w:proofErr w:type="spellEnd"/>
            <w:r w:rsidR="00FD6D79">
              <w:t xml:space="preserve"> de la </w:t>
            </w:r>
            <w:proofErr w:type="spellStart"/>
            <w:r w:rsidR="00FD6D79">
              <w:t>institución</w:t>
            </w:r>
            <w:proofErr w:type="spellEnd"/>
            <w:r>
              <w:t xml:space="preserve">, y </w:t>
            </w:r>
            <w:proofErr w:type="spellStart"/>
            <w:r>
              <w:t>mencionaron</w:t>
            </w:r>
            <w:proofErr w:type="spellEnd"/>
            <w:r>
              <w:t xml:space="preserve"> no solo el </w:t>
            </w:r>
            <w:proofErr w:type="spellStart"/>
            <w:r>
              <w:t>cumplimiento</w:t>
            </w:r>
            <w:proofErr w:type="spellEnd"/>
            <w:r>
              <w:t xml:space="preserve"> de </w:t>
            </w:r>
            <w:proofErr w:type="spellStart"/>
            <w:r>
              <w:t>pagos</w:t>
            </w:r>
            <w:proofErr w:type="spellEnd"/>
            <w:r>
              <w:t xml:space="preserve"> a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colaboradores</w:t>
            </w:r>
            <w:proofErr w:type="spellEnd"/>
            <w:r>
              <w:t xml:space="preserve">, </w:t>
            </w:r>
            <w:proofErr w:type="spellStart"/>
            <w:r>
              <w:t>sino</w:t>
            </w:r>
            <w:proofErr w:type="spellEnd"/>
            <w:r>
              <w:t xml:space="preserve"> </w:t>
            </w:r>
            <w:proofErr w:type="spellStart"/>
            <w:r>
              <w:t>también</w:t>
            </w:r>
            <w:proofErr w:type="spellEnd"/>
            <w:r w:rsidR="00FD6D79">
              <w:t>,</w:t>
            </w:r>
            <w:r>
              <w:t xml:space="preserve"> la </w:t>
            </w:r>
            <w:proofErr w:type="spellStart"/>
            <w:r>
              <w:t>gestión</w:t>
            </w:r>
            <w:proofErr w:type="spellEnd"/>
            <w:r>
              <w:t xml:space="preserve"> que </w:t>
            </w:r>
            <w:proofErr w:type="gramStart"/>
            <w:r>
              <w:t>se  ha</w:t>
            </w:r>
            <w:proofErr w:type="gramEnd"/>
            <w:r>
              <w:t xml:space="preserve"> </w:t>
            </w:r>
            <w:proofErr w:type="spellStart"/>
            <w:r>
              <w:t>venido</w:t>
            </w:r>
            <w:proofErr w:type="spellEnd"/>
            <w:r>
              <w:t xml:space="preserve"> </w:t>
            </w:r>
            <w:proofErr w:type="spellStart"/>
            <w:r>
              <w:t>haciendo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sentidos</w:t>
            </w:r>
            <w:proofErr w:type="spellEnd"/>
            <w:r>
              <w:t xml:space="preserve">. 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4"/>
        <w:tblW w:w="106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82"/>
      </w:tblGrid>
      <w:tr w:rsidR="00D64A46">
        <w:tc>
          <w:tcPr>
            <w:tcW w:w="1068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</w:tcPr>
          <w:p w:rsidR="00D64A46" w:rsidRDefault="005F7F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P</w:t>
            </w:r>
            <w:r>
              <w:rPr>
                <w:b/>
                <w:bCs/>
                <w:color w:val="000000"/>
              </w:rPr>
              <w:t>reguntas</w:t>
            </w:r>
            <w:proofErr w:type="spellEnd"/>
            <w:r>
              <w:rPr>
                <w:b/>
                <w:bCs/>
                <w:color w:val="000000"/>
              </w:rPr>
              <w:t xml:space="preserve"> y </w:t>
            </w:r>
            <w:proofErr w:type="spellStart"/>
            <w:r>
              <w:rPr>
                <w:b/>
                <w:bCs/>
                <w:color w:val="000000"/>
              </w:rPr>
              <w:t>Respuestas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D64A46">
        <w:trPr>
          <w:trHeight w:val="348"/>
        </w:trPr>
        <w:tc>
          <w:tcPr>
            <w:tcW w:w="1068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D64A46" w:rsidRDefault="005F7F76">
            <w:pPr>
              <w:jc w:val="both"/>
            </w:pPr>
            <w:r>
              <w:t xml:space="preserve">¿La </w:t>
            </w:r>
            <w:proofErr w:type="spellStart"/>
            <w:r>
              <w:t>torre</w:t>
            </w:r>
            <w:proofErr w:type="spellEnd"/>
            <w:r>
              <w:t xml:space="preserve"> </w:t>
            </w:r>
            <w:proofErr w:type="spellStart"/>
            <w:r>
              <w:t>médica</w:t>
            </w:r>
            <w:proofErr w:type="spellEnd"/>
            <w:r>
              <w:t xml:space="preserve"> </w:t>
            </w:r>
            <w:proofErr w:type="spellStart"/>
            <w:r>
              <w:t>tendrá</w:t>
            </w:r>
            <w:proofErr w:type="spellEnd"/>
            <w:r>
              <w:t xml:space="preserve"> </w:t>
            </w:r>
            <w:proofErr w:type="spellStart"/>
            <w:r>
              <w:t>helipuerto</w:t>
            </w:r>
            <w:proofErr w:type="spellEnd"/>
            <w:r>
              <w:t xml:space="preserve">? </w:t>
            </w:r>
          </w:p>
          <w:p w:rsidR="00D64A46" w:rsidRDefault="00D64A46">
            <w:pPr>
              <w:jc w:val="both"/>
            </w:pPr>
          </w:p>
          <w:p w:rsidR="00D64A46" w:rsidRDefault="005F7F76">
            <w:pPr>
              <w:jc w:val="both"/>
            </w:pPr>
            <w:r>
              <w:t xml:space="preserve">No, se </w:t>
            </w:r>
            <w:proofErr w:type="spellStart"/>
            <w:r>
              <w:t>tiene</w:t>
            </w:r>
            <w:proofErr w:type="spellEnd"/>
            <w:r>
              <w:t xml:space="preserve"> </w:t>
            </w:r>
            <w:proofErr w:type="spellStart"/>
            <w:r>
              <w:t>contemplado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intervención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área</w:t>
            </w:r>
            <w:proofErr w:type="spellEnd"/>
            <w:r>
              <w:t xml:space="preserve"> social, </w:t>
            </w:r>
            <w:proofErr w:type="spellStart"/>
            <w:r>
              <w:t>infraestructura</w:t>
            </w:r>
            <w:proofErr w:type="spellEnd"/>
            <w:r>
              <w:t xml:space="preserve"> </w:t>
            </w:r>
            <w:proofErr w:type="spellStart"/>
            <w:r>
              <w:t>deportiva</w:t>
            </w:r>
            <w:proofErr w:type="spellEnd"/>
            <w:r>
              <w:t xml:space="preserve">, </w:t>
            </w:r>
            <w:proofErr w:type="spellStart"/>
            <w:r>
              <w:t>religiosa</w:t>
            </w:r>
            <w:proofErr w:type="spellEnd"/>
            <w:r>
              <w:t xml:space="preserve"> y </w:t>
            </w:r>
            <w:proofErr w:type="spellStart"/>
            <w:r>
              <w:t>educativa</w:t>
            </w:r>
            <w:proofErr w:type="spellEnd"/>
            <w:r>
              <w:t xml:space="preserve">. </w:t>
            </w:r>
          </w:p>
          <w:p w:rsidR="00D64A46" w:rsidRDefault="005F7F76">
            <w:pPr>
              <w:jc w:val="both"/>
            </w:pPr>
            <w:r>
              <w:t xml:space="preserve">Se </w:t>
            </w:r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cuenta</w:t>
            </w:r>
            <w:proofErr w:type="spellEnd"/>
            <w:r>
              <w:t xml:space="preserve"> </w:t>
            </w:r>
            <w:proofErr w:type="spellStart"/>
            <w:r>
              <w:t>todo</w:t>
            </w:r>
            <w:proofErr w:type="spellEnd"/>
            <w:r>
              <w:t xml:space="preserve"> el </w:t>
            </w:r>
            <w:proofErr w:type="spellStart"/>
            <w:r>
              <w:t>tema</w:t>
            </w:r>
            <w:proofErr w:type="spellEnd"/>
            <w:r>
              <w:t xml:space="preserve"> de </w:t>
            </w:r>
            <w:proofErr w:type="spellStart"/>
            <w:r>
              <w:t>movilidad</w:t>
            </w:r>
            <w:proofErr w:type="spellEnd"/>
            <w:r>
              <w:t xml:space="preserve">, y se </w:t>
            </w:r>
            <w:proofErr w:type="spellStart"/>
            <w:r>
              <w:t>tendrán</w:t>
            </w:r>
            <w:proofErr w:type="spellEnd"/>
            <w:r>
              <w:t xml:space="preserve"> 800 </w:t>
            </w:r>
            <w:proofErr w:type="spellStart"/>
            <w:r>
              <w:t>parqueaderos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área</w:t>
            </w:r>
            <w:proofErr w:type="spellEnd"/>
            <w:r>
              <w:t xml:space="preserve"> del campo Santander,</w:t>
            </w:r>
            <w:r>
              <w:t xml:space="preserve"> que </w:t>
            </w:r>
            <w:proofErr w:type="spellStart"/>
            <w:r>
              <w:t>también</w:t>
            </w:r>
            <w:proofErr w:type="spellEnd"/>
            <w:r>
              <w:t xml:space="preserve"> </w:t>
            </w:r>
            <w:proofErr w:type="spellStart"/>
            <w:r>
              <w:t>hace</w:t>
            </w:r>
            <w:proofErr w:type="spellEnd"/>
            <w:r>
              <w:t xml:space="preserve"> parte de un </w:t>
            </w:r>
            <w:proofErr w:type="spellStart"/>
            <w:r>
              <w:t>proyecto</w:t>
            </w:r>
            <w:proofErr w:type="spellEnd"/>
            <w:r>
              <w:t xml:space="preserve"> de ciudad, de un </w:t>
            </w:r>
            <w:proofErr w:type="spellStart"/>
            <w:r>
              <w:t>legado</w:t>
            </w:r>
            <w:proofErr w:type="spellEnd"/>
            <w:r>
              <w:t xml:space="preserve"> del </w:t>
            </w:r>
            <w:proofErr w:type="spellStart"/>
            <w:r>
              <w:t>alcalde</w:t>
            </w:r>
            <w:proofErr w:type="spellEnd"/>
            <w:r>
              <w:t xml:space="preserve">. </w:t>
            </w:r>
          </w:p>
          <w:p w:rsidR="00D64A46" w:rsidRDefault="00D64A46">
            <w:pPr>
              <w:jc w:val="both"/>
              <w:rPr>
                <w:rFonts w:ascii="Century Gothic" w:eastAsia="Century Gothic" w:hAnsi="Century Gothic" w:cs="Century Gothic"/>
              </w:rPr>
            </w:pPr>
          </w:p>
          <w:p w:rsidR="00D64A46" w:rsidRDefault="005F7F76">
            <w:pPr>
              <w:jc w:val="both"/>
              <w:rPr>
                <w:rFonts w:ascii="Century Gothic" w:eastAsia="Century Gothic" w:hAnsi="Century Gothic" w:cs="Century Gothic"/>
              </w:rPr>
            </w:pP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planos</w:t>
            </w:r>
            <w:proofErr w:type="spellEnd"/>
            <w:r>
              <w:t xml:space="preserve"> </w:t>
            </w:r>
            <w:proofErr w:type="spellStart"/>
            <w:r>
              <w:t>están</w:t>
            </w:r>
            <w:proofErr w:type="spellEnd"/>
            <w:r>
              <w:t xml:space="preserve"> </w:t>
            </w:r>
            <w:proofErr w:type="spellStart"/>
            <w:r>
              <w:t>aprobados</w:t>
            </w:r>
            <w:proofErr w:type="spellEnd"/>
            <w:r>
              <w:t xml:space="preserve"> y hasta el </w:t>
            </w:r>
            <w:proofErr w:type="spellStart"/>
            <w:r>
              <w:t>momento</w:t>
            </w:r>
            <w:proofErr w:type="spellEnd"/>
            <w:r>
              <w:t xml:space="preserve"> no se </w:t>
            </w:r>
            <w:proofErr w:type="spellStart"/>
            <w:r>
              <w:t>tiene</w:t>
            </w:r>
            <w:proofErr w:type="spellEnd"/>
            <w:r>
              <w:t xml:space="preserve"> </w:t>
            </w:r>
            <w:proofErr w:type="spellStart"/>
            <w:r>
              <w:t>contemplado</w:t>
            </w:r>
            <w:proofErr w:type="spellEnd"/>
            <w:r>
              <w:t xml:space="preserve"> el </w:t>
            </w:r>
            <w:proofErr w:type="spellStart"/>
            <w:r>
              <w:t>helipuerto</w:t>
            </w:r>
            <w:proofErr w:type="spellEnd"/>
            <w:r>
              <w:t xml:space="preserve">. </w:t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tbl>
      <w:tblPr>
        <w:tblStyle w:val="a5"/>
        <w:tblW w:w="106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1"/>
        <w:gridCol w:w="5756"/>
        <w:gridCol w:w="2155"/>
      </w:tblGrid>
      <w:tr w:rsidR="00D64A46">
        <w:trPr>
          <w:trHeight w:val="215"/>
        </w:trPr>
        <w:tc>
          <w:tcPr>
            <w:tcW w:w="10682" w:type="dxa"/>
            <w:gridSpan w:val="3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B8CCE4"/>
            <w:vAlign w:val="bottom"/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APROBACIÓN DEL ACTA</w:t>
            </w:r>
          </w:p>
        </w:tc>
      </w:tr>
      <w:tr w:rsidR="00D64A46">
        <w:trPr>
          <w:trHeight w:val="376"/>
        </w:trPr>
        <w:tc>
          <w:tcPr>
            <w:tcW w:w="27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bottom"/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Nombre</w:t>
            </w:r>
            <w:proofErr w:type="spellEnd"/>
          </w:p>
        </w:tc>
        <w:tc>
          <w:tcPr>
            <w:tcW w:w="57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bottom"/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Cargo</w:t>
            </w:r>
          </w:p>
        </w:tc>
        <w:tc>
          <w:tcPr>
            <w:tcW w:w="2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Default="005F7F76">
            <w:pPr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Firma</w:t>
            </w:r>
          </w:p>
        </w:tc>
      </w:tr>
      <w:tr w:rsidR="00D64A46" w:rsidRPr="00FD6D79">
        <w:trPr>
          <w:trHeight w:val="915"/>
        </w:trPr>
        <w:tc>
          <w:tcPr>
            <w:tcW w:w="27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bottom"/>
          </w:tcPr>
          <w:p w:rsidR="00D64A46" w:rsidRPr="00FD6D79" w:rsidRDefault="005F7F76" w:rsidP="00FD6D79">
            <w:pPr>
              <w:jc w:val="center"/>
              <w:rPr>
                <w:rFonts w:ascii="Century Gothic" w:eastAsia="Century Gothic" w:hAnsi="Century Gothic" w:cs="Century Gothic"/>
                <w:bCs/>
              </w:rPr>
            </w:pPr>
            <w:r w:rsidRPr="00FD6D79">
              <w:rPr>
                <w:bCs/>
              </w:rPr>
              <w:t>Diana María Mejía Valencia</w:t>
            </w:r>
          </w:p>
        </w:tc>
        <w:tc>
          <w:tcPr>
            <w:tcW w:w="57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bottom"/>
          </w:tcPr>
          <w:p w:rsidR="00D64A46" w:rsidRPr="00FD6D79" w:rsidRDefault="005F7F76" w:rsidP="00FD6D79">
            <w:pPr>
              <w:jc w:val="center"/>
              <w:rPr>
                <w:rFonts w:ascii="Century Gothic" w:eastAsia="Century Gothic" w:hAnsi="Century Gothic" w:cs="Century Gothic"/>
                <w:bCs/>
              </w:rPr>
            </w:pPr>
            <w:proofErr w:type="spellStart"/>
            <w:r w:rsidRPr="00FD6D79">
              <w:rPr>
                <w:bCs/>
              </w:rPr>
              <w:t>Ge</w:t>
            </w:r>
            <w:bookmarkStart w:id="0" w:name="_GoBack"/>
            <w:bookmarkEnd w:id="0"/>
            <w:r w:rsidRPr="00FD6D79">
              <w:rPr>
                <w:bCs/>
              </w:rPr>
              <w:t>rente</w:t>
            </w:r>
            <w:proofErr w:type="spellEnd"/>
          </w:p>
        </w:tc>
        <w:tc>
          <w:tcPr>
            <w:tcW w:w="2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:rsidR="00D64A46" w:rsidRPr="00FD6D79" w:rsidRDefault="00FD6D79" w:rsidP="00FD6D79">
            <w:pPr>
              <w:rPr>
                <w:rFonts w:ascii="Century Gothic" w:eastAsia="Century Gothic" w:hAnsi="Century Gothic" w:cs="Century Gothic"/>
                <w:bCs/>
              </w:rPr>
            </w:pPr>
            <w:r>
              <w:rPr>
                <w:rFonts w:ascii="Century Gothic" w:eastAsia="Century Gothic" w:hAnsi="Century Gothic" w:cs="Century Gothic"/>
                <w:noProof/>
                <w:lang w:val="es-CO"/>
              </w:rPr>
              <w:drawing>
                <wp:inline distT="0" distB="0" distL="0" distR="0" wp14:anchorId="18491604" wp14:editId="46DE4D40">
                  <wp:extent cx="1475386" cy="510711"/>
                  <wp:effectExtent l="0" t="0" r="0" b="3810"/>
                  <wp:docPr id="2" name="Imagen 2" descr="C:\Users\comunicacion2\AppData\Local\Microsoft\Windows\INetCache\Content.Word\image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unicacion2\AppData\Local\Microsoft\Windows\INetCache\Content.Word\image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280" cy="51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A46" w:rsidRDefault="00D64A46">
      <w:pPr>
        <w:rPr>
          <w:rFonts w:ascii="Century Gothic" w:eastAsia="Century Gothic" w:hAnsi="Century Gothic" w:cs="Century Gothic"/>
        </w:rPr>
      </w:pPr>
    </w:p>
    <w:sectPr w:rsidR="00D64A46">
      <w:headerReference w:type="default" r:id="rId8"/>
      <w:footerReference w:type="default" r:id="rId9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F76" w:rsidRDefault="005F7F76">
      <w:r>
        <w:separator/>
      </w:r>
    </w:p>
  </w:endnote>
  <w:endnote w:type="continuationSeparator" w:id="0">
    <w:p w:rsidR="005F7F76" w:rsidRDefault="005F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78D661D-CE7F-46BA-9474-BBAEBF83B3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DB7C8FB-8F2B-4060-9102-CBEDAFD2DAB3}"/>
    <w:embedBold r:id="rId3" w:fontKey="{BC4E8EC0-DCD2-4181-B745-1F8F2BB99CC1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3E9BE4F7-7AA4-4460-A6F5-661541F0462E}"/>
    <w:embedBold r:id="rId5" w:fontKey="{C298DC88-0B1E-4DC1-8DA2-A287E141DB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E23BC0A-B3F6-477B-B9BF-4DBBA14B87F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46" w:rsidRDefault="005F7F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proofErr w:type="spellStart"/>
    <w:r>
      <w:rPr>
        <w:rFonts w:ascii="Century Gothic" w:eastAsia="Century Gothic" w:hAnsi="Century Gothic" w:cs="Century Gothic"/>
        <w:b/>
        <w:bCs/>
        <w:color w:val="244061"/>
      </w:rPr>
      <w:t>Pág</w:t>
    </w:r>
    <w:proofErr w:type="spellEnd"/>
    <w:r>
      <w:rPr>
        <w:rFonts w:ascii="Century Gothic" w:eastAsia="Century Gothic" w:hAnsi="Century Gothic" w:cs="Century Gothic"/>
        <w:b/>
        <w:bCs/>
        <w:color w:val="244061"/>
      </w:rPr>
      <w:t xml:space="preserve">. </w:t>
    </w:r>
    <w:r>
      <w:rPr>
        <w:rFonts w:ascii="Century Gothic" w:eastAsia="Century Gothic" w:hAnsi="Century Gothic" w:cs="Century Gothic"/>
        <w:b/>
        <w:bCs/>
        <w:color w:val="244061"/>
      </w:rPr>
      <w:fldChar w:fldCharType="begin"/>
    </w:r>
    <w:r>
      <w:rPr>
        <w:rFonts w:ascii="Century Gothic" w:eastAsia="Century Gothic" w:hAnsi="Century Gothic" w:cs="Century Gothic"/>
        <w:b/>
        <w:bCs/>
        <w:color w:val="244061"/>
      </w:rPr>
      <w:instrText>PAGE</w:instrText>
    </w:r>
    <w:r w:rsidR="00FA7EC7">
      <w:rPr>
        <w:rFonts w:ascii="Century Gothic" w:eastAsia="Century Gothic" w:hAnsi="Century Gothic" w:cs="Century Gothic"/>
        <w:b/>
        <w:bCs/>
        <w:color w:val="244061"/>
      </w:rPr>
      <w:fldChar w:fldCharType="separate"/>
    </w:r>
    <w:r w:rsidR="00FD6D79">
      <w:rPr>
        <w:rFonts w:ascii="Century Gothic" w:eastAsia="Century Gothic" w:hAnsi="Century Gothic" w:cs="Century Gothic"/>
        <w:b/>
        <w:bCs/>
        <w:noProof/>
        <w:color w:val="244061"/>
      </w:rPr>
      <w:t>2</w:t>
    </w:r>
    <w:r>
      <w:rPr>
        <w:rFonts w:ascii="Century Gothic" w:eastAsia="Century Gothic" w:hAnsi="Century Gothic" w:cs="Century Gothic"/>
        <w:b/>
        <w:bCs/>
        <w:color w:val="244061"/>
      </w:rPr>
      <w:fldChar w:fldCharType="end"/>
    </w:r>
    <w:r>
      <w:rPr>
        <w:rFonts w:ascii="Century Gothic" w:eastAsia="Century Gothic" w:hAnsi="Century Gothic" w:cs="Century Gothic"/>
        <w:b/>
        <w:bCs/>
        <w:color w:val="244061"/>
      </w:rPr>
      <w:t xml:space="preserve"> de </w:t>
    </w:r>
    <w:r>
      <w:rPr>
        <w:rFonts w:ascii="Century Gothic" w:eastAsia="Century Gothic" w:hAnsi="Century Gothic" w:cs="Century Gothic"/>
        <w:b/>
        <w:bCs/>
        <w:color w:val="244061"/>
      </w:rPr>
      <w:fldChar w:fldCharType="begin"/>
    </w:r>
    <w:r>
      <w:rPr>
        <w:rFonts w:ascii="Century Gothic" w:eastAsia="Century Gothic" w:hAnsi="Century Gothic" w:cs="Century Gothic"/>
        <w:b/>
        <w:bCs/>
        <w:color w:val="244061"/>
      </w:rPr>
      <w:instrText>NUMPAGES</w:instrText>
    </w:r>
    <w:r w:rsidR="00FA7EC7">
      <w:rPr>
        <w:rFonts w:ascii="Century Gothic" w:eastAsia="Century Gothic" w:hAnsi="Century Gothic" w:cs="Century Gothic"/>
        <w:b/>
        <w:bCs/>
        <w:color w:val="244061"/>
      </w:rPr>
      <w:fldChar w:fldCharType="separate"/>
    </w:r>
    <w:r w:rsidR="00FD6D79">
      <w:rPr>
        <w:rFonts w:ascii="Century Gothic" w:eastAsia="Century Gothic" w:hAnsi="Century Gothic" w:cs="Century Gothic"/>
        <w:b/>
        <w:bCs/>
        <w:noProof/>
        <w:color w:val="244061"/>
      </w:rPr>
      <w:t>2</w:t>
    </w:r>
    <w:r>
      <w:rPr>
        <w:rFonts w:ascii="Century Gothic" w:eastAsia="Century Gothic" w:hAnsi="Century Gothic" w:cs="Century Gothic"/>
        <w:b/>
        <w:bCs/>
        <w:color w:val="24406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F76" w:rsidRDefault="005F7F76">
      <w:r>
        <w:separator/>
      </w:r>
    </w:p>
  </w:footnote>
  <w:footnote w:type="continuationSeparator" w:id="0">
    <w:p w:rsidR="005F7F76" w:rsidRDefault="005F7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46" w:rsidRDefault="00D64A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Gothic" w:eastAsia="Century Gothic" w:hAnsi="Century Gothic" w:cs="Century Gothic"/>
      </w:rPr>
    </w:pPr>
  </w:p>
  <w:tbl>
    <w:tblPr>
      <w:tblStyle w:val="a6"/>
      <w:tblW w:w="10701" w:type="dxa"/>
      <w:tblInd w:w="180" w:type="dxa"/>
      <w:tblBorders>
        <w:top w:val="single" w:sz="8" w:space="0" w:color="4F81BD"/>
        <w:bottom w:val="single" w:sz="8" w:space="0" w:color="4F81BD"/>
      </w:tblBorders>
      <w:tblLayout w:type="fixed"/>
      <w:tblLook w:val="04A0" w:firstRow="1" w:lastRow="0" w:firstColumn="1" w:lastColumn="0" w:noHBand="0" w:noVBand="1"/>
    </w:tblPr>
    <w:tblGrid>
      <w:gridCol w:w="1418"/>
      <w:gridCol w:w="6732"/>
      <w:gridCol w:w="2551"/>
    </w:tblGrid>
    <w:tr w:rsidR="00D64A46" w:rsidTr="00D64A4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418" w:type="dxa"/>
          <w:tcBorders>
            <w:top w:val="single" w:sz="12" w:space="0" w:color="4F81BD"/>
            <w:bottom w:val="single" w:sz="12" w:space="0" w:color="4F81BD"/>
          </w:tcBorders>
          <w:vAlign w:val="center"/>
        </w:tcPr>
        <w:p w:rsidR="00D64A46" w:rsidRDefault="005F7F76">
          <w:r>
            <w:t xml:space="preserve">   </w:t>
          </w:r>
          <w:r>
            <w:rPr>
              <w:noProof/>
              <w:lang w:val="es-CO"/>
            </w:rPr>
            <w:drawing>
              <wp:inline distT="0" distB="0" distL="0" distR="0">
                <wp:extent cx="600075" cy="61913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6191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2" w:type="dxa"/>
          <w:tcBorders>
            <w:top w:val="single" w:sz="12" w:space="0" w:color="4F81BD"/>
            <w:bottom w:val="single" w:sz="12" w:space="0" w:color="4F81BD"/>
          </w:tcBorders>
          <w:vAlign w:val="center"/>
        </w:tcPr>
        <w:p w:rsidR="00D64A46" w:rsidRDefault="005F7F76">
          <w:pPr>
            <w:ind w:left="522" w:hanging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r>
            <w:rPr>
              <w:rFonts w:ascii="Century Gothic" w:eastAsia="Century Gothic" w:hAnsi="Century Gothic" w:cs="Century Gothic"/>
              <w:color w:val="244061"/>
            </w:rPr>
            <w:t>PROCESO DE GESTIÓN DE PLANEACIÓN</w:t>
          </w:r>
        </w:p>
        <w:p w:rsidR="00D64A46" w:rsidRDefault="00D64A46">
          <w:pPr>
            <w:ind w:left="522" w:hanging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</w:p>
        <w:p w:rsidR="00D64A46" w:rsidRDefault="005F7F76">
          <w:pPr>
            <w:ind w:left="522" w:hanging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r>
            <w:rPr>
              <w:rFonts w:ascii="Century Gothic" w:eastAsia="Century Gothic" w:hAnsi="Century Gothic" w:cs="Century Gothic"/>
              <w:color w:val="244061"/>
            </w:rPr>
            <w:t>FORMATO ACTA DE REUNIÓN</w:t>
          </w:r>
        </w:p>
        <w:p w:rsidR="00D64A46" w:rsidRDefault="005F7F76">
          <w:pPr>
            <w:ind w:left="522" w:hanging="142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r>
            <w:rPr>
              <w:rFonts w:ascii="Century Gothic" w:eastAsia="Century Gothic" w:hAnsi="Century Gothic" w:cs="Century Gothic"/>
              <w:color w:val="244061"/>
            </w:rPr>
            <w:t>VERSIÓN 07</w:t>
          </w:r>
        </w:p>
      </w:tc>
      <w:tc>
        <w:tcPr>
          <w:tcW w:w="2551" w:type="dxa"/>
          <w:tcBorders>
            <w:top w:val="single" w:sz="12" w:space="0" w:color="4F81BD"/>
            <w:bottom w:val="single" w:sz="12" w:space="0" w:color="4F81BD"/>
          </w:tcBorders>
          <w:vAlign w:val="center"/>
        </w:tcPr>
        <w:p w:rsidR="00D64A46" w:rsidRDefault="005F7F76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proofErr w:type="spellStart"/>
          <w:r>
            <w:rPr>
              <w:rFonts w:ascii="Century Gothic" w:eastAsia="Century Gothic" w:hAnsi="Century Gothic" w:cs="Century Gothic"/>
              <w:color w:val="244061"/>
            </w:rPr>
            <w:t>Código</w:t>
          </w:r>
          <w:proofErr w:type="spellEnd"/>
          <w:r>
            <w:rPr>
              <w:rFonts w:ascii="Century Gothic" w:eastAsia="Century Gothic" w:hAnsi="Century Gothic" w:cs="Century Gothic"/>
              <w:color w:val="244061"/>
            </w:rPr>
            <w:t xml:space="preserve"> </w:t>
          </w:r>
        </w:p>
        <w:p w:rsidR="00D64A46" w:rsidRDefault="005F7F76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r>
            <w:rPr>
              <w:rFonts w:ascii="Century Gothic" w:eastAsia="Century Gothic" w:hAnsi="Century Gothic" w:cs="Century Gothic"/>
              <w:color w:val="244061"/>
            </w:rPr>
            <w:t>F-PLA-088</w:t>
          </w:r>
        </w:p>
        <w:p w:rsidR="00D64A46" w:rsidRDefault="005F7F76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</w:rPr>
          </w:pPr>
          <w:proofErr w:type="spellStart"/>
          <w:r>
            <w:rPr>
              <w:rFonts w:ascii="Century Gothic" w:eastAsia="Century Gothic" w:hAnsi="Century Gothic" w:cs="Century Gothic"/>
              <w:color w:val="244061"/>
            </w:rPr>
            <w:t>Fecha</w:t>
          </w:r>
          <w:proofErr w:type="spellEnd"/>
          <w:r>
            <w:rPr>
              <w:rFonts w:ascii="Century Gothic" w:eastAsia="Century Gothic" w:hAnsi="Century Gothic" w:cs="Century Gothic"/>
              <w:color w:val="244061"/>
            </w:rPr>
            <w:t xml:space="preserve">: </w:t>
          </w:r>
        </w:p>
        <w:p w:rsidR="00D64A46" w:rsidRDefault="005F7F76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entury Gothic" w:eastAsia="Century Gothic" w:hAnsi="Century Gothic" w:cs="Century Gothic"/>
              <w:color w:val="244061"/>
              <w:sz w:val="18"/>
              <w:szCs w:val="18"/>
            </w:rPr>
          </w:pPr>
          <w:proofErr w:type="spellStart"/>
          <w:r>
            <w:rPr>
              <w:rFonts w:ascii="Century Gothic" w:eastAsia="Century Gothic" w:hAnsi="Century Gothic" w:cs="Century Gothic"/>
              <w:color w:val="244061"/>
            </w:rPr>
            <w:t>Junio</w:t>
          </w:r>
          <w:proofErr w:type="spellEnd"/>
          <w:r>
            <w:rPr>
              <w:rFonts w:ascii="Century Gothic" w:eastAsia="Century Gothic" w:hAnsi="Century Gothic" w:cs="Century Gothic"/>
              <w:color w:val="244061"/>
            </w:rPr>
            <w:t xml:space="preserve"> de 2026</w:t>
          </w:r>
        </w:p>
      </w:tc>
    </w:tr>
  </w:tbl>
  <w:p w:rsidR="00D64A46" w:rsidRDefault="00D64A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0194F"/>
    <w:multiLevelType w:val="multilevel"/>
    <w:tmpl w:val="22C0A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46"/>
    <w:rsid w:val="0020696F"/>
    <w:rsid w:val="005F7F76"/>
    <w:rsid w:val="00D34C05"/>
    <w:rsid w:val="00D64A46"/>
    <w:rsid w:val="00FA7EC7"/>
    <w:rsid w:val="00FD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45EB"/>
  <w15:docId w15:val="{C40FCBCB-E10E-44D2-903C-06C2B867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Pr>
      <w:rFonts w:ascii="Calibri" w:eastAsia="Calibri" w:hAnsi="Calibri" w:cs="Calibri"/>
      <w:color w:val="365F91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600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comunicacion2</cp:lastModifiedBy>
  <cp:revision>5</cp:revision>
  <dcterms:created xsi:type="dcterms:W3CDTF">2026-07-02T21:28:00Z</dcterms:created>
  <dcterms:modified xsi:type="dcterms:W3CDTF">2026-07-02T22:02:00Z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e8aa26e29be4486499831cee703ad29d_23</vt:lpwstr>
  </property>
</Properties>
</file>